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17" w:rsidRDefault="009E69AA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八年级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  学科：____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数学_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         编号：_____________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学导练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>一体化教学设计</w:t>
      </w:r>
    </w:p>
    <w:p w:rsidR="00F63017" w:rsidRPr="00CC4D47" w:rsidRDefault="009E69AA" w:rsidP="00CC4D47">
      <w:pPr>
        <w:rPr>
          <w:rFonts w:ascii="Times New Roman" w:eastAsiaTheme="minorEastAsia" w:hAnsi="Times New Roman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课题名称：___</w:t>
      </w:r>
      <w:r w:rsidRPr="00CC4D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 w:rsidR="00CC4D47" w:rsidRPr="00CC4D47">
        <w:rPr>
          <w:rFonts w:ascii="Times New Roman" w:eastAsiaTheme="minorEastAsia" w:hAnsi="Times New Roman" w:hint="eastAsia"/>
          <w:b/>
          <w:sz w:val="24"/>
          <w:u w:val="single"/>
        </w:rPr>
        <w:t xml:space="preserve">25.7.1 </w:t>
      </w:r>
      <w:r w:rsidR="00CC4D47" w:rsidRPr="00CC4D47">
        <w:rPr>
          <w:rFonts w:ascii="Times New Roman" w:eastAsiaTheme="minorEastAsia" w:hAnsi="Times New Roman" w:hint="eastAsia"/>
          <w:b/>
          <w:sz w:val="24"/>
          <w:u w:val="single"/>
        </w:rPr>
        <w:t>相似多边形</w:t>
      </w:r>
      <w:r w:rsidRPr="00562D2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Pr="00BA32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</w:p>
    <w:p w:rsidR="00F63017" w:rsidRDefault="009E69AA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</w:t>
      </w:r>
      <w:proofErr w:type="gramStart"/>
      <w:r w:rsidRPr="009E69A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课时：____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CC4D4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r w:rsidR="003973D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/2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 w:rsidR="00614228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陈云云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3973D2"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审核人：__________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5746"/>
        <w:gridCol w:w="2297"/>
      </w:tblGrid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B147B3" w:rsidRDefault="00F63017" w:rsidP="00F82E99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CC4D47" w:rsidRPr="00E521EE" w:rsidRDefault="00CC4D47" w:rsidP="00E521E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521EE">
              <w:rPr>
                <w:rFonts w:ascii="仿宋" w:eastAsia="仿宋" w:hAnsi="仿宋" w:cs="仿宋"/>
                <w:bCs/>
                <w:szCs w:val="21"/>
              </w:rPr>
              <w:t>1.在具体生活中认识相似图形,理解和掌握两个图形相似的概念.</w:t>
            </w:r>
          </w:p>
          <w:p w:rsidR="00CC4D47" w:rsidRPr="00E521EE" w:rsidRDefault="00CC4D47" w:rsidP="00E521E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521EE">
              <w:rPr>
                <w:rFonts w:ascii="仿宋" w:eastAsia="仿宋" w:hAnsi="仿宋" w:cs="仿宋"/>
                <w:bCs/>
                <w:szCs w:val="21"/>
              </w:rPr>
              <w:t>2.了解相似多边形和相似比.</w:t>
            </w:r>
          </w:p>
          <w:p w:rsidR="00F63017" w:rsidRPr="00CC4D47" w:rsidRDefault="00CC4D47" w:rsidP="00E521EE">
            <w:pPr>
              <w:spacing w:line="340" w:lineRule="exact"/>
              <w:jc w:val="left"/>
              <w:rPr>
                <w:rFonts w:ascii="Times New Roman" w:hAnsi="Times New Roman"/>
              </w:rPr>
            </w:pPr>
            <w:r w:rsidRPr="00E521EE">
              <w:rPr>
                <w:rFonts w:ascii="仿宋" w:eastAsia="仿宋" w:hAnsi="仿宋" w:cs="仿宋"/>
                <w:bCs/>
                <w:szCs w:val="21"/>
              </w:rPr>
              <w:t>3.能根据相似多边形的有关概念和性质进行判断及进行有关计算.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CC4D47" w:rsidRPr="00E521EE" w:rsidRDefault="00CC4D47" w:rsidP="00E521EE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521EE">
              <w:rPr>
                <w:rFonts w:ascii="仿宋" w:eastAsia="仿宋" w:hAnsi="仿宋" w:cs="仿宋"/>
                <w:bCs/>
                <w:szCs w:val="21"/>
              </w:rPr>
              <w:t>【重点】理解并掌握相似图形、相似多边形的概念及特征.</w:t>
            </w:r>
          </w:p>
          <w:p w:rsidR="00F63017" w:rsidRPr="00CC4D47" w:rsidRDefault="00CC4D47" w:rsidP="00E521EE">
            <w:pPr>
              <w:spacing w:line="340" w:lineRule="exact"/>
              <w:jc w:val="left"/>
              <w:rPr>
                <w:rFonts w:ascii="Times New Roman" w:hAnsi="Times New Roman"/>
              </w:rPr>
            </w:pPr>
            <w:r w:rsidRPr="00E521EE">
              <w:rPr>
                <w:rFonts w:ascii="仿宋" w:eastAsia="仿宋" w:hAnsi="仿宋" w:cs="仿宋"/>
                <w:bCs/>
                <w:szCs w:val="21"/>
              </w:rPr>
              <w:t>【难点】探索相似多边形的性质中的“对应”关系.</w:t>
            </w:r>
          </w:p>
        </w:tc>
      </w:tr>
      <w:tr w:rsidR="00F63017" w:rsidRPr="00161CFF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B147B3" w:rsidRDefault="00F63017" w:rsidP="00161CF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2.登录</w:t>
            </w:r>
            <w:r w:rsidR="00614228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选好能够检测学生自学程度的问题，并下放给学生。</w:t>
            </w:r>
          </w:p>
          <w:p w:rsidR="00F63017" w:rsidRPr="00B147B3" w:rsidRDefault="009E69AA" w:rsidP="0061422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3.登录</w:t>
            </w:r>
            <w:r w:rsidR="00614228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，浏览学生答题情况，进一步掌握学生的学情，为调整和组织教学、有针对性的个性化教学做铺垫。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</w:t>
            </w:r>
            <w:r w:rsidR="00614228">
              <w:rPr>
                <w:rFonts w:ascii="仿宋" w:eastAsia="仿宋" w:hAnsi="仿宋" w:cs="仿宋" w:hint="eastAsia"/>
                <w:bCs/>
                <w:szCs w:val="21"/>
              </w:rPr>
              <w:t>生晚三利用数学书、相关的教辅资料完成教师布置的学案，并登录新教学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检测自己的自学效果。</w:t>
            </w:r>
          </w:p>
        </w:tc>
      </w:tr>
      <w:tr w:rsidR="00F63017">
        <w:tc>
          <w:tcPr>
            <w:tcW w:w="1811" w:type="dxa"/>
            <w:vAlign w:val="center"/>
          </w:tcPr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复</w:t>
            </w:r>
          </w:p>
          <w:p w:rsidR="00F63017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习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导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入</w:t>
            </w:r>
          </w:p>
        </w:tc>
        <w:tc>
          <w:tcPr>
            <w:tcW w:w="5746" w:type="dxa"/>
            <w:vAlign w:val="center"/>
          </w:tcPr>
          <w:p w:rsidR="00614228" w:rsidRPr="00614228" w:rsidRDefault="00614228" w:rsidP="0061422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614228">
              <w:rPr>
                <w:rFonts w:ascii="仿宋" w:eastAsia="仿宋" w:hAnsi="仿宋" w:cs="仿宋" w:hint="eastAsia"/>
                <w:bCs/>
                <w:szCs w:val="21"/>
              </w:rPr>
              <w:t>1.什么是相似三角形?</w:t>
            </w:r>
          </w:p>
          <w:p w:rsidR="00614228" w:rsidRPr="00614228" w:rsidRDefault="00614228" w:rsidP="0061422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614228">
              <w:rPr>
                <w:rFonts w:ascii="仿宋" w:eastAsia="仿宋" w:hAnsi="仿宋" w:cs="仿宋" w:hint="eastAsia"/>
                <w:bCs/>
                <w:szCs w:val="21"/>
              </w:rPr>
              <w:t>(对应边成比例、对应角相等的三角形叫做相似三角形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)</w:t>
            </w:r>
          </w:p>
          <w:p w:rsidR="00614228" w:rsidRPr="00614228" w:rsidRDefault="00614228" w:rsidP="0061422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614228">
              <w:rPr>
                <w:rFonts w:ascii="仿宋" w:eastAsia="仿宋" w:hAnsi="仿宋" w:cs="仿宋" w:hint="eastAsia"/>
                <w:bCs/>
                <w:szCs w:val="21"/>
              </w:rPr>
              <w:t>2.根据相似三角形的定义,我们能得到相似三角形的什么性质?</w:t>
            </w:r>
          </w:p>
          <w:p w:rsidR="00F63017" w:rsidRPr="00F82E99" w:rsidRDefault="00614228" w:rsidP="00614228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614228">
              <w:rPr>
                <w:rFonts w:ascii="仿宋" w:eastAsia="仿宋" w:hAnsi="仿宋" w:cs="仿宋" w:hint="eastAsia"/>
                <w:bCs/>
                <w:szCs w:val="21"/>
              </w:rPr>
              <w:t>(相似三角形的对应边成比例,对应角相等)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学生思考</w:t>
            </w:r>
          </w:p>
        </w:tc>
      </w:tr>
      <w:tr w:rsidR="00F63017" w:rsidTr="007D5794">
        <w:trPr>
          <w:trHeight w:val="1641"/>
        </w:trPr>
        <w:tc>
          <w:tcPr>
            <w:tcW w:w="1811" w:type="dxa"/>
            <w:vAlign w:val="center"/>
          </w:tcPr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研</w:t>
            </w:r>
            <w:proofErr w:type="gramEnd"/>
          </w:p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学</w:t>
            </w:r>
          </w:p>
          <w:p w:rsidR="00614228" w:rsidRDefault="00614228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与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614228" w:rsidRDefault="00614228" w:rsidP="00614228">
            <w:pPr>
              <w:pStyle w:val="a9"/>
              <w:ind w:left="360" w:firstLineChars="0" w:firstLine="0"/>
              <w:jc w:val="left"/>
              <w:rPr>
                <w:rFonts w:ascii="Times New Roman" w:eastAsiaTheme="minorEastAsia" w:hAnsiTheme="minorEastAsia"/>
                <w:b/>
                <w:szCs w:val="21"/>
              </w:rPr>
            </w:pPr>
            <w:r w:rsidRPr="00614228">
              <w:rPr>
                <w:rFonts w:ascii="Times New Roman" w:eastAsiaTheme="minorEastAsia" w:hAnsiTheme="minorEastAsia" w:hint="eastAsia"/>
                <w:b/>
                <w:szCs w:val="21"/>
              </w:rPr>
              <w:t>探究</w:t>
            </w:r>
            <w:proofErr w:type="gramStart"/>
            <w:r w:rsidRPr="00614228">
              <w:rPr>
                <w:rFonts w:ascii="Times New Roman" w:eastAsiaTheme="minorEastAsia" w:hAnsiTheme="minorEastAsia" w:hint="eastAsia"/>
                <w:b/>
                <w:szCs w:val="21"/>
              </w:rPr>
              <w:t>一</w:t>
            </w:r>
            <w:proofErr w:type="gramEnd"/>
            <w:r w:rsidRPr="00614228">
              <w:rPr>
                <w:rFonts w:ascii="Times New Roman" w:eastAsiaTheme="minorEastAsia" w:hAnsiTheme="minorEastAsia" w:hint="eastAsia"/>
                <w:b/>
                <w:szCs w:val="21"/>
              </w:rPr>
              <w:t xml:space="preserve"> </w:t>
            </w:r>
            <w:r w:rsidRPr="00614228">
              <w:rPr>
                <w:rFonts w:ascii="Times New Roman" w:eastAsiaTheme="minorEastAsia" w:hAnsiTheme="minorEastAsia" w:hint="eastAsia"/>
                <w:b/>
                <w:szCs w:val="21"/>
              </w:rPr>
              <w:t>认识</w:t>
            </w:r>
            <w:r w:rsidRPr="00614228">
              <w:rPr>
                <w:rFonts w:ascii="Times New Roman" w:eastAsiaTheme="minorEastAsia" w:hAnsiTheme="minorEastAsia"/>
                <w:b/>
                <w:szCs w:val="21"/>
              </w:rPr>
              <w:t>相似图形</w:t>
            </w:r>
          </w:p>
          <w:p w:rsidR="00614228" w:rsidRPr="00614228" w:rsidRDefault="00614228" w:rsidP="00614228">
            <w:pPr>
              <w:pStyle w:val="a9"/>
              <w:ind w:left="360" w:firstLineChars="0" w:firstLine="0"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614228">
              <w:rPr>
                <w:rFonts w:ascii="Times New Roman" w:eastAsiaTheme="minorEastAsia" w:hAnsiTheme="minorEastAsia" w:hint="eastAsia"/>
                <w:szCs w:val="21"/>
              </w:rPr>
              <w:t>课件展示</w:t>
            </w:r>
            <w:r w:rsidRPr="00614228">
              <w:rPr>
                <w:rFonts w:ascii="Times New Roman" w:eastAsiaTheme="minorEastAsia" w:hAnsiTheme="minorEastAsia"/>
                <w:szCs w:val="21"/>
              </w:rPr>
              <w:t>图片</w:t>
            </w:r>
          </w:p>
          <w:p w:rsidR="00AB2831" w:rsidRPr="00C03E51" w:rsidRDefault="00AB2831" w:rsidP="00AB2831">
            <w:pPr>
              <w:pStyle w:val="a9"/>
              <w:numPr>
                <w:ilvl w:val="0"/>
                <w:numId w:val="13"/>
              </w:numPr>
              <w:ind w:firstLineChars="0"/>
              <w:jc w:val="left"/>
              <w:rPr>
                <w:rFonts w:ascii="Times New Roman" w:eastAsiaTheme="minorEastAsia" w:hAnsiTheme="minorEastAsia"/>
                <w:szCs w:val="21"/>
              </w:rPr>
            </w:pP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>思考：以上展示的图片之间有什么特点</w:t>
            </w: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>?</w:t>
            </w: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>它们的形状和大小有怎样的关系</w:t>
            </w: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>?</w:t>
            </w:r>
          </w:p>
          <w:p w:rsidR="00AB2831" w:rsidRPr="00614228" w:rsidRDefault="00AB2831" w:rsidP="00AB2831">
            <w:pPr>
              <w:rPr>
                <w:rFonts w:ascii="Times New Roman" w:eastAsiaTheme="minorEastAsia" w:hAnsiTheme="minorEastAsia"/>
                <w:color w:val="FF0000"/>
                <w:szCs w:val="21"/>
              </w:rPr>
            </w:pPr>
            <w:r w:rsidRPr="00C03E51">
              <w:rPr>
                <w:rFonts w:ascii="Times New Roman" w:eastAsiaTheme="minorEastAsia" w:hAnsiTheme="minorEastAsia" w:hint="eastAsia"/>
                <w:b/>
                <w:szCs w:val="21"/>
              </w:rPr>
              <w:t>总结：</w:t>
            </w:r>
            <w:r w:rsidRPr="00C03E51">
              <w:rPr>
                <w:rFonts w:ascii="Times New Roman" w:eastAsiaTheme="minorEastAsia" w:hAnsiTheme="minorEastAsia" w:hint="eastAsia"/>
                <w:b/>
                <w:bCs/>
                <w:szCs w:val="21"/>
                <w:u w:val="single"/>
              </w:rPr>
              <w:t xml:space="preserve">                              </w:t>
            </w:r>
            <w:r w:rsidRPr="00C03E51">
              <w:rPr>
                <w:rFonts w:ascii="Times New Roman" w:eastAsiaTheme="minorEastAsia" w:hAnsiTheme="minorEastAsia" w:hint="eastAsia"/>
                <w:b/>
                <w:bCs/>
                <w:szCs w:val="21"/>
              </w:rPr>
              <w:t>叫做相似图形</w:t>
            </w:r>
            <w:r w:rsidRPr="00C03E51">
              <w:rPr>
                <w:rFonts w:ascii="Times New Roman" w:eastAsiaTheme="minorEastAsia" w:hAnsiTheme="minorEastAsia" w:hint="eastAsia"/>
                <w:b/>
                <w:bCs/>
                <w:i/>
                <w:iCs/>
                <w:szCs w:val="21"/>
              </w:rPr>
              <w:t>.</w:t>
            </w:r>
            <w:r w:rsidRPr="00C03E51">
              <w:rPr>
                <w:rFonts w:ascii="Times New Roman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  <w:szCs w:val="21"/>
              </w:rPr>
              <w:t>（通过</w:t>
            </w:r>
            <w:r w:rsidR="00614228" w:rsidRPr="00614228">
              <w:rPr>
                <w:rFonts w:ascii="Times New Roman" w:eastAsiaTheme="minorEastAsia" w:hAnsiTheme="minorEastAsia"/>
                <w:bCs/>
                <w:color w:val="FF0000"/>
                <w:szCs w:val="21"/>
              </w:rPr>
              <w:t>图形旋转</w:t>
            </w:r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  <w:szCs w:val="21"/>
              </w:rPr>
              <w:t>等</w:t>
            </w:r>
            <w:r w:rsidR="00614228" w:rsidRPr="00614228">
              <w:rPr>
                <w:rFonts w:ascii="Times New Roman" w:eastAsiaTheme="minorEastAsia" w:hAnsiTheme="minorEastAsia"/>
                <w:bCs/>
                <w:color w:val="FF0000"/>
                <w:szCs w:val="21"/>
              </w:rPr>
              <w:t>，引导学生</w:t>
            </w:r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  <w:szCs w:val="21"/>
              </w:rPr>
              <w:t>观察形状</w:t>
            </w:r>
            <w:proofErr w:type="gramStart"/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  <w:szCs w:val="21"/>
              </w:rPr>
              <w:t>像相同</w:t>
            </w:r>
            <w:proofErr w:type="gramEnd"/>
            <w:r w:rsidR="00614228" w:rsidRPr="00614228">
              <w:rPr>
                <w:rFonts w:ascii="Times New Roman" w:eastAsiaTheme="minorEastAsia" w:hAnsiTheme="minorEastAsia"/>
                <w:bCs/>
                <w:color w:val="FF0000"/>
                <w:szCs w:val="21"/>
              </w:rPr>
              <w:t>与</w:t>
            </w:r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  <w:szCs w:val="21"/>
              </w:rPr>
              <w:t>图形的大小、位置无关</w:t>
            </w:r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  <w:szCs w:val="21"/>
              </w:rPr>
              <w:t>,</w:t>
            </w:r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  <w:szCs w:val="21"/>
              </w:rPr>
              <w:t>与摆放角度、摆放方向也无关）</w:t>
            </w:r>
          </w:p>
          <w:p w:rsidR="00AB2831" w:rsidRPr="00C03E51" w:rsidRDefault="00AB2831" w:rsidP="00AB2831">
            <w:pPr>
              <w:rPr>
                <w:rFonts w:ascii="Times New Roman" w:eastAsiaTheme="minorEastAsia" w:hAnsiTheme="minorEastAsia"/>
                <w:szCs w:val="21"/>
              </w:rPr>
            </w:pP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>如图所示</w:t>
            </w: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>,</w:t>
            </w: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>在上、下两行的图形中</w:t>
            </w: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>,</w:t>
            </w: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>把你认为是相似图形的用线连起来</w:t>
            </w:r>
            <w:r w:rsidRPr="00C03E51">
              <w:rPr>
                <w:rFonts w:ascii="Times New Roman" w:eastAsiaTheme="minorEastAsia" w:hAnsiTheme="minorEastAsia" w:hint="eastAsia"/>
                <w:bCs/>
                <w:i/>
                <w:iCs/>
                <w:szCs w:val="21"/>
              </w:rPr>
              <w:t>.</w:t>
            </w:r>
            <w:r w:rsidRPr="00C03E51">
              <w:rPr>
                <w:rFonts w:ascii="Times New Roman" w:eastAsiaTheme="minorEastAsia" w:hAnsiTheme="minorEastAsia" w:hint="eastAsia"/>
                <w:bCs/>
                <w:szCs w:val="21"/>
              </w:rPr>
              <w:t xml:space="preserve"> </w:t>
            </w:r>
          </w:p>
          <w:p w:rsidR="00AB2831" w:rsidRDefault="00AB2831" w:rsidP="00AB2831">
            <w:pPr>
              <w:jc w:val="center"/>
              <w:rPr>
                <w:rFonts w:ascii="Times New Roman" w:eastAsiaTheme="minorEastAsia" w:hAnsiTheme="minorEastAsia"/>
                <w:b/>
                <w:sz w:val="24"/>
              </w:rPr>
            </w:pPr>
            <w:r w:rsidRPr="00671242">
              <w:rPr>
                <w:rFonts w:ascii="Times New Roman" w:eastAsiaTheme="minorEastAsia" w:hAnsiTheme="minorEastAsia"/>
                <w:b/>
                <w:noProof/>
                <w:sz w:val="24"/>
              </w:rPr>
              <w:drawing>
                <wp:inline distT="0" distB="0" distL="0" distR="0">
                  <wp:extent cx="2552700" cy="885825"/>
                  <wp:effectExtent l="19050" t="0" r="0" b="0"/>
                  <wp:docPr id="6" name="图片 4" descr="DSC_0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653" descr="DSC_0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2831" w:rsidRPr="00281B6C" w:rsidRDefault="00AB2831" w:rsidP="00AB2831">
            <w:pPr>
              <w:rPr>
                <w:rFonts w:ascii="Times New Roman" w:eastAsiaTheme="minorEastAsia" w:hAnsiTheme="minorEastAsia"/>
              </w:rPr>
            </w:pPr>
            <w:r>
              <w:rPr>
                <w:rFonts w:ascii="Times New Roman" w:eastAsiaTheme="minorEastAsia" w:hAnsiTheme="minorEastAsia" w:hint="eastAsia"/>
                <w:b/>
                <w:sz w:val="24"/>
              </w:rPr>
              <w:t xml:space="preserve">2. </w:t>
            </w:r>
            <w:r w:rsidRPr="00671242">
              <w:rPr>
                <w:rFonts w:ascii="Times New Roman" w:eastAsiaTheme="minorEastAsia" w:hAnsiTheme="minorEastAsia" w:hint="eastAsia"/>
                <w:b/>
                <w:sz w:val="24"/>
              </w:rPr>
              <w:t>相似多边形：</w:t>
            </w:r>
            <w:r w:rsidRPr="00281B6C">
              <w:rPr>
                <w:rFonts w:ascii="Times New Roman" w:eastAsiaTheme="minorEastAsia" w:hAnsiTheme="minorEastAsia" w:hint="eastAsia"/>
                <w:bCs/>
              </w:rPr>
              <w:t>一般地</w:t>
            </w:r>
            <w:r w:rsidRPr="00281B6C">
              <w:rPr>
                <w:rFonts w:ascii="Times New Roman" w:eastAsiaTheme="minorEastAsia" w:hAnsiTheme="minorEastAsia" w:hint="eastAsia"/>
                <w:bCs/>
              </w:rPr>
              <w:t>,</w:t>
            </w:r>
            <w:r w:rsidRPr="00281B6C">
              <w:rPr>
                <w:rFonts w:ascii="Times New Roman" w:eastAsiaTheme="minorEastAsia" w:hAnsiTheme="minorEastAsia" w:hint="eastAsia"/>
                <w:bCs/>
              </w:rPr>
              <w:t>如果两个多边形的</w:t>
            </w:r>
            <w:r w:rsidRPr="00281B6C">
              <w:rPr>
                <w:rFonts w:ascii="Times New Roman" w:eastAsiaTheme="minorEastAsia" w:hAnsiTheme="minorEastAsia" w:hint="eastAsia"/>
                <w:bCs/>
                <w:u w:val="single"/>
              </w:rPr>
              <w:t xml:space="preserve">                             </w:t>
            </w:r>
            <w:r w:rsidRPr="00281B6C">
              <w:rPr>
                <w:rFonts w:ascii="Times New Roman" w:eastAsiaTheme="minorEastAsia" w:hAnsiTheme="minorEastAsia" w:hint="eastAsia"/>
                <w:bCs/>
              </w:rPr>
              <w:t>,</w:t>
            </w:r>
            <w:r w:rsidRPr="00281B6C">
              <w:rPr>
                <w:rFonts w:ascii="Times New Roman" w:eastAsiaTheme="minorEastAsia" w:hAnsiTheme="minorEastAsia" w:hint="eastAsia"/>
                <w:bCs/>
              </w:rPr>
              <w:t>那么这两个多边形叫做相似多边形</w:t>
            </w:r>
            <w:r w:rsidRPr="00281B6C">
              <w:rPr>
                <w:rFonts w:ascii="Times New Roman" w:eastAsiaTheme="minorEastAsia" w:hAnsiTheme="minorEastAsia" w:hint="eastAsia"/>
                <w:bCs/>
                <w:i/>
                <w:iCs/>
              </w:rPr>
              <w:t>.</w:t>
            </w:r>
            <w:r w:rsidRPr="00281B6C">
              <w:rPr>
                <w:rFonts w:ascii="Times New Roman" w:eastAsiaTheme="minorEastAsia" w:hAnsiTheme="minorEastAsia" w:hint="eastAsia"/>
                <w:bCs/>
              </w:rPr>
              <w:t>相似多边形对应边的比叫做它们的</w:t>
            </w:r>
            <w:r w:rsidRPr="00281B6C">
              <w:rPr>
                <w:rFonts w:ascii="Times New Roman" w:eastAsiaTheme="minorEastAsia" w:hAnsiTheme="minorEastAsia" w:hint="eastAsia"/>
                <w:bCs/>
                <w:u w:val="single"/>
              </w:rPr>
              <w:t xml:space="preserve">                   </w:t>
            </w:r>
            <w:r w:rsidRPr="00281B6C">
              <w:rPr>
                <w:rFonts w:ascii="Times New Roman" w:eastAsiaTheme="minorEastAsia" w:hAnsiTheme="minorEastAsia" w:hint="eastAsia"/>
                <w:bCs/>
                <w:i/>
                <w:iCs/>
              </w:rPr>
              <w:t>.</w:t>
            </w:r>
            <w:r w:rsidRPr="00281B6C">
              <w:rPr>
                <w:rFonts w:ascii="Times New Roman" w:eastAsiaTheme="minorEastAsia" w:hAnsiTheme="minorEastAsia" w:hint="eastAsia"/>
                <w:bCs/>
              </w:rPr>
              <w:t xml:space="preserve"> </w:t>
            </w:r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</w:rPr>
              <w:t>（</w:t>
            </w:r>
            <w:proofErr w:type="gramStart"/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</w:rPr>
              <w:t>二者</w:t>
            </w:r>
            <w:r w:rsidR="00614228" w:rsidRPr="00614228">
              <w:rPr>
                <w:rFonts w:ascii="Times New Roman" w:eastAsiaTheme="minorEastAsia" w:hAnsiTheme="minorEastAsia"/>
                <w:bCs/>
                <w:color w:val="FF0000"/>
              </w:rPr>
              <w:t>条件</w:t>
            </w:r>
            <w:proofErr w:type="gramEnd"/>
            <w:r w:rsidR="00614228" w:rsidRPr="00614228">
              <w:rPr>
                <w:rFonts w:ascii="Times New Roman" w:eastAsiaTheme="minorEastAsia" w:hAnsiTheme="minorEastAsia"/>
                <w:bCs/>
                <w:color w:val="FF0000"/>
              </w:rPr>
              <w:t>缺一不可</w:t>
            </w:r>
            <w:r w:rsidR="00614228" w:rsidRPr="00614228">
              <w:rPr>
                <w:rFonts w:ascii="Times New Roman" w:eastAsiaTheme="minorEastAsia" w:hAnsiTheme="minorEastAsia" w:hint="eastAsia"/>
                <w:bCs/>
                <w:color w:val="FF0000"/>
              </w:rPr>
              <w:t>）</w:t>
            </w:r>
          </w:p>
          <w:p w:rsidR="00AB2831" w:rsidRPr="00C03E51" w:rsidRDefault="00AB2831" w:rsidP="00AB2831">
            <w:pPr>
              <w:jc w:val="left"/>
              <w:rPr>
                <w:rFonts w:ascii="Times New Roman" w:eastAsiaTheme="minorEastAsia" w:hAnsiTheme="minorEastAsia"/>
                <w:sz w:val="24"/>
              </w:rPr>
            </w:pPr>
            <w:r>
              <w:rPr>
                <w:rFonts w:ascii="Times New Roman" w:eastAsiaTheme="minorEastAsia" w:hAnsiTheme="minorEastAsia" w:hint="eastAsia"/>
                <w:b/>
                <w:sz w:val="24"/>
              </w:rPr>
              <w:t>3</w:t>
            </w:r>
            <w:r w:rsidRPr="00671242">
              <w:rPr>
                <w:rFonts w:ascii="Times New Roman" w:eastAsiaTheme="minorEastAsia" w:hAnsiTheme="minorEastAsia" w:hint="eastAsia"/>
                <w:b/>
                <w:sz w:val="24"/>
              </w:rPr>
              <w:t>.</w:t>
            </w:r>
            <w:r>
              <w:rPr>
                <w:rFonts w:ascii="Times New Roman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="Times New Roman" w:eastAsiaTheme="minorEastAsia" w:hAnsiTheme="minorEastAsia" w:hint="eastAsia"/>
                <w:b/>
                <w:sz w:val="24"/>
              </w:rPr>
              <w:t>总结相似多边形的性质：</w:t>
            </w:r>
            <w:r w:rsidRPr="00C03E51">
              <w:rPr>
                <w:rFonts w:ascii="Times New Roman" w:eastAsiaTheme="minorEastAsia" w:hAnsiTheme="minorEastAsia" w:hint="eastAsia"/>
                <w:sz w:val="24"/>
              </w:rPr>
              <w:t>对应角</w:t>
            </w:r>
            <w:r w:rsidRPr="00C03E51">
              <w:rPr>
                <w:rFonts w:ascii="Times New Roman" w:eastAsiaTheme="minorEastAsia" w:hAnsiTheme="minorEastAsia" w:hint="eastAsia"/>
                <w:sz w:val="24"/>
                <w:u w:val="single"/>
              </w:rPr>
              <w:t xml:space="preserve">               </w:t>
            </w:r>
            <w:r w:rsidRPr="00C03E51">
              <w:rPr>
                <w:rFonts w:ascii="Times New Roman" w:eastAsiaTheme="minorEastAsia" w:hAnsiTheme="minorEastAsia" w:hint="eastAsia"/>
                <w:sz w:val="24"/>
              </w:rPr>
              <w:t>对应边</w:t>
            </w:r>
            <w:r w:rsidRPr="00C03E51">
              <w:rPr>
                <w:rFonts w:ascii="Times New Roman" w:eastAsiaTheme="minorEastAsia" w:hAnsiTheme="minorEastAsia" w:hint="eastAsia"/>
                <w:sz w:val="24"/>
                <w:u w:val="single"/>
              </w:rPr>
              <w:t xml:space="preserve">              </w:t>
            </w:r>
            <w:r w:rsidRPr="00C03E51">
              <w:rPr>
                <w:rFonts w:ascii="Times New Roman" w:eastAsiaTheme="minorEastAsia" w:hAnsiTheme="minorEastAsia" w:hint="eastAsia"/>
                <w:sz w:val="24"/>
              </w:rPr>
              <w:t xml:space="preserve"> </w:t>
            </w:r>
            <w:r w:rsidRPr="00C03E51">
              <w:rPr>
                <w:rFonts w:ascii="Times New Roman" w:eastAsiaTheme="minorEastAsia" w:hAnsiTheme="minorEastAsia" w:hint="eastAsia"/>
                <w:sz w:val="24"/>
              </w:rPr>
              <w:t>。</w:t>
            </w:r>
          </w:p>
          <w:p w:rsidR="00F63017" w:rsidRDefault="00AB2831" w:rsidP="00A75ECE">
            <w:pPr>
              <w:jc w:val="left"/>
              <w:rPr>
                <w:rFonts w:ascii="Times New Roman" w:eastAsiaTheme="minorEastAsia" w:hAnsiTheme="minorEastAsia"/>
                <w:sz w:val="24"/>
              </w:rPr>
            </w:pPr>
            <w:r w:rsidRPr="00C03E51">
              <w:rPr>
                <w:rFonts w:ascii="Times New Roman" w:eastAsiaTheme="minorEastAsia" w:hAnsiTheme="minorEastAsia" w:hint="eastAsia"/>
                <w:sz w:val="24"/>
              </w:rPr>
              <w:lastRenderedPageBreak/>
              <w:t>周长之比</w:t>
            </w:r>
            <w:r w:rsidRPr="00C03E51">
              <w:rPr>
                <w:rFonts w:ascii="Times New Roman" w:eastAsiaTheme="minorEastAsia" w:hAnsiTheme="minorEastAsia" w:hint="eastAsia"/>
                <w:sz w:val="24"/>
                <w:u w:val="single"/>
              </w:rPr>
              <w:t xml:space="preserve">            </w:t>
            </w:r>
            <w:r w:rsidRPr="00C03E51">
              <w:rPr>
                <w:rFonts w:ascii="Times New Roman" w:eastAsiaTheme="minorEastAsia" w:hAnsiTheme="minorEastAsia" w:hint="eastAsia"/>
                <w:sz w:val="24"/>
              </w:rPr>
              <w:t>面积之比</w:t>
            </w:r>
            <w:r w:rsidRPr="00C03E51">
              <w:rPr>
                <w:rFonts w:ascii="Times New Roman" w:eastAsiaTheme="minorEastAsia" w:hAnsiTheme="minorEastAsia" w:hint="eastAsia"/>
                <w:sz w:val="24"/>
                <w:u w:val="single"/>
              </w:rPr>
              <w:t xml:space="preserve">                </w:t>
            </w:r>
            <w:r w:rsidRPr="00C03E51">
              <w:rPr>
                <w:rFonts w:ascii="Times New Roman" w:eastAsiaTheme="minorEastAsia" w:hAnsiTheme="minorEastAsia" w:hint="eastAsia"/>
                <w:sz w:val="24"/>
              </w:rPr>
              <w:t>。</w:t>
            </w:r>
          </w:p>
          <w:p w:rsidR="00FD03FA" w:rsidRDefault="00FD03FA" w:rsidP="00614228">
            <w:pPr>
              <w:widowControl/>
              <w:jc w:val="left"/>
              <w:rPr>
                <w:rFonts w:asciiTheme="minorEastAsia" w:eastAsiaTheme="minorEastAsia" w:hAnsiTheme="minorEastAsia" w:cs="+mn-cs"/>
                <w:bCs/>
                <w:color w:val="000000"/>
                <w:kern w:val="24"/>
                <w:sz w:val="24"/>
              </w:rPr>
            </w:pPr>
            <w:r>
              <w:rPr>
                <w:rFonts w:asciiTheme="minorEastAsia" w:eastAsiaTheme="minorEastAsia" w:hAnsiTheme="minorEastAsia" w:cs="+mn-cs" w:hint="eastAsia"/>
                <w:bCs/>
                <w:color w:val="000000"/>
                <w:kern w:val="24"/>
                <w:sz w:val="24"/>
              </w:rPr>
              <w:t>几何语言：</w:t>
            </w:r>
          </w:p>
          <w:p w:rsidR="00614228" w:rsidRPr="00614228" w:rsidRDefault="00A75ECE" w:rsidP="00614228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35FFA1C2" wp14:editId="2AED689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702310</wp:posOffset>
                  </wp:positionV>
                  <wp:extent cx="1905000" cy="411480"/>
                  <wp:effectExtent l="0" t="0" r="0" b="762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2" t="57863" r="52260" b="34010"/>
                          <a:stretch/>
                        </pic:blipFill>
                        <pic:spPr bwMode="auto">
                          <a:xfrm>
                            <a:off x="0" y="0"/>
                            <a:ext cx="1905000" cy="411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228" w:rsidRPr="00614228">
              <w:rPr>
                <w:rFonts w:asciiTheme="minorEastAsia" w:eastAsiaTheme="minorEastAsia" w:hAnsiTheme="minorEastAsia" w:cs="+mn-cs" w:hint="eastAsia"/>
                <w:bCs/>
                <w:color w:val="000000"/>
                <w:kern w:val="24"/>
                <w:sz w:val="24"/>
              </w:rPr>
              <w:t>两个大小不同的四边形</w:t>
            </w:r>
            <w:r w:rsidR="00614228" w:rsidRPr="00614228">
              <w:rPr>
                <w:rFonts w:asciiTheme="minorEastAsia" w:eastAsiaTheme="minorEastAsia" w:hAnsiTheme="minorEastAsia" w:cs="+mn-cs" w:hint="eastAsia"/>
                <w:bCs/>
                <w:i/>
                <w:iCs/>
                <w:color w:val="000000"/>
                <w:kern w:val="24"/>
                <w:sz w:val="24"/>
              </w:rPr>
              <w:t>ABCD</w:t>
            </w:r>
            <w:r w:rsidR="00614228" w:rsidRPr="00614228">
              <w:rPr>
                <w:rFonts w:asciiTheme="minorEastAsia" w:eastAsiaTheme="minorEastAsia" w:hAnsiTheme="minorEastAsia" w:cs="+mn-cs" w:hint="eastAsia"/>
                <w:bCs/>
                <w:color w:val="000000"/>
                <w:kern w:val="24"/>
                <w:sz w:val="24"/>
              </w:rPr>
              <w:t>和四边形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A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position w:val="-14"/>
                <w:sz w:val="24"/>
                <w:vertAlign w:val="subscript"/>
              </w:rPr>
              <w:t>1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B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position w:val="-14"/>
                <w:sz w:val="24"/>
                <w:vertAlign w:val="subscript"/>
              </w:rPr>
              <w:t>1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C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position w:val="-14"/>
                <w:sz w:val="24"/>
                <w:vertAlign w:val="subscript"/>
              </w:rPr>
              <w:t>1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D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position w:val="-14"/>
                <w:sz w:val="24"/>
                <w:vertAlign w:val="subscript"/>
              </w:rPr>
              <w:t>1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sz w:val="24"/>
              </w:rPr>
              <w:t>中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sz w:val="24"/>
              </w:rPr>
              <w:t>,</w:t>
            </w:r>
            <w:r w:rsidR="00614228" w:rsidRPr="00614228">
              <w:rPr>
                <w:rFonts w:ascii="宋体" w:hAnsi="宋体" w:cs="宋体" w:hint="eastAsia"/>
                <w:bCs/>
                <w:color w:val="000000"/>
                <w:kern w:val="24"/>
                <w:sz w:val="24"/>
              </w:rPr>
              <w:t>∠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A=</w:t>
            </w:r>
            <w:r w:rsidR="00614228" w:rsidRPr="00614228">
              <w:rPr>
                <w:rFonts w:ascii="宋体" w:hAnsi="宋体" w:cs="宋体" w:hint="eastAsia"/>
                <w:bCs/>
                <w:color w:val="000000"/>
                <w:kern w:val="24"/>
                <w:sz w:val="24"/>
              </w:rPr>
              <w:t>∠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A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position w:val="-14"/>
                <w:sz w:val="24"/>
                <w:vertAlign w:val="subscript"/>
              </w:rPr>
              <w:t>1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sz w:val="24"/>
              </w:rPr>
              <w:t>,</w:t>
            </w:r>
            <w:r w:rsidR="00614228" w:rsidRPr="00614228">
              <w:rPr>
                <w:rFonts w:ascii="宋体" w:hAnsi="宋体" w:cs="宋体" w:hint="eastAsia"/>
                <w:bCs/>
                <w:color w:val="000000"/>
                <w:kern w:val="24"/>
                <w:sz w:val="24"/>
              </w:rPr>
              <w:t>∠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B=</w:t>
            </w:r>
            <w:r w:rsidR="00614228" w:rsidRPr="00614228">
              <w:rPr>
                <w:rFonts w:ascii="宋体" w:hAnsi="宋体" w:cs="宋体" w:hint="eastAsia"/>
                <w:bCs/>
                <w:color w:val="000000"/>
                <w:kern w:val="24"/>
                <w:sz w:val="24"/>
              </w:rPr>
              <w:t>∠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B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position w:val="-14"/>
                <w:sz w:val="24"/>
                <w:vertAlign w:val="subscript"/>
              </w:rPr>
              <w:t>1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sz w:val="24"/>
              </w:rPr>
              <w:t>,</w:t>
            </w:r>
            <w:r w:rsidR="00614228" w:rsidRPr="00614228">
              <w:rPr>
                <w:rFonts w:ascii="宋体" w:hAnsi="宋体" w:cs="宋体" w:hint="eastAsia"/>
                <w:bCs/>
                <w:color w:val="000000"/>
                <w:kern w:val="24"/>
                <w:sz w:val="24"/>
              </w:rPr>
              <w:t>∠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C=</w:t>
            </w:r>
            <w:r w:rsidR="00614228" w:rsidRPr="00614228">
              <w:rPr>
                <w:rFonts w:ascii="宋体" w:hAnsi="宋体" w:cs="宋体" w:hint="eastAsia"/>
                <w:bCs/>
                <w:color w:val="000000"/>
                <w:kern w:val="24"/>
                <w:sz w:val="24"/>
              </w:rPr>
              <w:t>∠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C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position w:val="-14"/>
                <w:sz w:val="24"/>
                <w:vertAlign w:val="subscript"/>
              </w:rPr>
              <w:t>1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sz w:val="24"/>
              </w:rPr>
              <w:t>,</w:t>
            </w:r>
            <w:r w:rsidR="00614228" w:rsidRPr="00614228">
              <w:rPr>
                <w:rFonts w:ascii="宋体" w:hAnsi="宋体" w:cs="宋体" w:hint="eastAsia"/>
                <w:bCs/>
                <w:color w:val="000000"/>
                <w:kern w:val="24"/>
                <w:sz w:val="24"/>
              </w:rPr>
              <w:t>∠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D=</w:t>
            </w:r>
            <w:r w:rsidR="00614228" w:rsidRPr="00614228">
              <w:rPr>
                <w:rFonts w:ascii="宋体" w:hAnsi="宋体" w:cs="宋体" w:hint="eastAsia"/>
                <w:bCs/>
                <w:color w:val="000000"/>
                <w:kern w:val="24"/>
                <w:sz w:val="24"/>
              </w:rPr>
              <w:t>∠</w:t>
            </w:r>
            <w:r w:rsidR="00614228" w:rsidRPr="00614228">
              <w:rPr>
                <w:rFonts w:ascii="Times New Roman" w:eastAsiaTheme="minorEastAsia" w:hAnsi="Times New Roman"/>
                <w:bCs/>
                <w:i/>
                <w:iCs/>
                <w:color w:val="000000"/>
                <w:kern w:val="24"/>
                <w:sz w:val="24"/>
              </w:rPr>
              <w:t>D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position w:val="-14"/>
                <w:sz w:val="24"/>
                <w:vertAlign w:val="subscript"/>
              </w:rPr>
              <w:t>1</w:t>
            </w:r>
            <w:r w:rsidR="00614228" w:rsidRPr="00614228">
              <w:rPr>
                <w:rFonts w:ascii="Times New Roman" w:eastAsiaTheme="minorEastAsia" w:hAnsi="Times New Roman"/>
                <w:bCs/>
                <w:color w:val="000000"/>
                <w:kern w:val="24"/>
                <w:sz w:val="24"/>
              </w:rPr>
              <w:t>,</w:t>
            </w:r>
          </w:p>
          <w:p w:rsidR="00A75ECE" w:rsidRDefault="00A75ECE" w:rsidP="00614228">
            <w:pPr>
              <w:ind w:firstLineChars="1250" w:firstLine="3000"/>
              <w:jc w:val="left"/>
              <w:rPr>
                <w:rFonts w:ascii="Times New Roman" w:eastAsiaTheme="minorEastAsia" w:hAnsiTheme="minorEastAsia"/>
                <w:sz w:val="24"/>
              </w:rPr>
            </w:pPr>
          </w:p>
          <w:p w:rsidR="00A75ECE" w:rsidRDefault="00A75ECE" w:rsidP="00614228">
            <w:pPr>
              <w:ind w:firstLineChars="1250" w:firstLine="3000"/>
              <w:jc w:val="left"/>
              <w:rPr>
                <w:rFonts w:ascii="Times New Roman" w:eastAsiaTheme="minorEastAsia" w:hAnsiTheme="minorEastAsia"/>
                <w:sz w:val="24"/>
              </w:rPr>
            </w:pPr>
          </w:p>
          <w:p w:rsidR="00614228" w:rsidRDefault="00FD03FA" w:rsidP="00A75ECE">
            <w:pPr>
              <w:jc w:val="left"/>
              <w:rPr>
                <w:rFonts w:ascii="Times New Roman" w:eastAsiaTheme="minorEastAsia" w:hAnsiTheme="minorEastAsia"/>
                <w:sz w:val="24"/>
              </w:rPr>
            </w:pPr>
            <w:r w:rsidRPr="00FD03FA">
              <w:rPr>
                <w:rFonts w:ascii="Times New Roman" w:eastAsiaTheme="minorEastAsia" w:hAnsiTheme="minorEastAsia" w:hint="eastAsia"/>
                <w:sz w:val="24"/>
              </w:rPr>
              <w:t>因此四边形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ABCD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与四边形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A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B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C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D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相似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.</w:t>
            </w:r>
            <w:r>
              <w:rPr>
                <w:rFonts w:ascii="Times New Roman" w:eastAsiaTheme="minorEastAsia" w:hAnsiTheme="minorEastAsia" w:hint="eastAsia"/>
                <w:sz w:val="24"/>
              </w:rPr>
              <w:t>。</w:t>
            </w:r>
          </w:p>
          <w:p w:rsidR="00FD03FA" w:rsidRDefault="00FD03FA" w:rsidP="00FD03FA">
            <w:pPr>
              <w:jc w:val="left"/>
              <w:rPr>
                <w:rFonts w:ascii="Times New Roman" w:eastAsiaTheme="minorEastAsia" w:hAnsiTheme="minorEastAsia"/>
                <w:sz w:val="24"/>
              </w:rPr>
            </w:pPr>
          </w:p>
          <w:p w:rsidR="00FD03FA" w:rsidRDefault="00FD03FA" w:rsidP="00FD03FA">
            <w:pPr>
              <w:jc w:val="left"/>
              <w:rPr>
                <w:rFonts w:ascii="Times New Roman" w:eastAsiaTheme="minorEastAsia" w:hAnsiTheme="minorEastAsia"/>
                <w:color w:val="FF0000"/>
                <w:sz w:val="24"/>
              </w:rPr>
            </w:pPr>
            <w:r>
              <w:rPr>
                <w:rFonts w:ascii="Times New Roman" w:eastAsiaTheme="minorEastAsia" w:hAnsiTheme="minorEastAsia" w:hint="eastAsia"/>
                <w:sz w:val="24"/>
              </w:rPr>
              <w:t>学生</w:t>
            </w:r>
            <w:r>
              <w:rPr>
                <w:rFonts w:ascii="Times New Roman" w:eastAsiaTheme="minorEastAsia" w:hAnsiTheme="minorEastAsia"/>
                <w:sz w:val="24"/>
              </w:rPr>
              <w:t>动手，自己测量，验证以上的结论。</w:t>
            </w:r>
            <w:r w:rsidRPr="00FD03FA">
              <w:rPr>
                <w:rFonts w:ascii="Times New Roman" w:eastAsiaTheme="minorEastAsia" w:hAnsiTheme="minorEastAsia"/>
                <w:color w:val="FF0000"/>
                <w:sz w:val="24"/>
              </w:rPr>
              <w:t>（</w:t>
            </w:r>
            <w:r w:rsidRPr="00FD03FA">
              <w:rPr>
                <w:rFonts w:ascii="Times New Roman" w:eastAsiaTheme="minorEastAsia" w:hAnsiTheme="minorEastAsia" w:hint="eastAsia"/>
                <w:color w:val="FF0000"/>
                <w:sz w:val="24"/>
              </w:rPr>
              <w:t>教师</w:t>
            </w:r>
            <w:r w:rsidRPr="00FD03FA">
              <w:rPr>
                <w:rFonts w:ascii="Times New Roman" w:eastAsiaTheme="minorEastAsia" w:hAnsiTheme="minorEastAsia"/>
                <w:color w:val="FF0000"/>
                <w:sz w:val="24"/>
              </w:rPr>
              <w:t>补充说明方法</w:t>
            </w:r>
            <w:r w:rsidRPr="00FD03FA">
              <w:rPr>
                <w:rFonts w:ascii="Times New Roman" w:eastAsiaTheme="minorEastAsia" w:hAnsiTheme="minorEastAsia" w:hint="eastAsia"/>
                <w:color w:val="FF0000"/>
                <w:sz w:val="24"/>
              </w:rPr>
              <w:t>:</w:t>
            </w:r>
            <w:r w:rsidRPr="00FD03FA">
              <w:rPr>
                <w:rFonts w:ascii="Times New Roman" w:eastAsiaTheme="minorEastAsia" w:hAnsiTheme="minorEastAsia" w:hint="eastAsia"/>
                <w:color w:val="FF0000"/>
                <w:sz w:val="24"/>
              </w:rPr>
              <w:t>数格子</w:t>
            </w:r>
            <w:r w:rsidRPr="00FD03FA">
              <w:rPr>
                <w:rFonts w:ascii="Times New Roman" w:eastAsiaTheme="minorEastAsia" w:hAnsiTheme="minorEastAsia"/>
                <w:color w:val="FF0000"/>
                <w:sz w:val="24"/>
              </w:rPr>
              <w:t>或者割补）</w:t>
            </w:r>
          </w:p>
          <w:p w:rsidR="00FD03FA" w:rsidRDefault="00FD03FA" w:rsidP="00FD03FA">
            <w:pPr>
              <w:rPr>
                <w:rFonts w:ascii="Times New Roman" w:eastAsiaTheme="minorEastAsia" w:hAnsiTheme="minorEastAsia"/>
                <w:sz w:val="24"/>
              </w:rPr>
            </w:pPr>
            <w:r w:rsidRPr="00FD03FA">
              <w:rPr>
                <w:rFonts w:ascii="Times New Roman" w:eastAsiaTheme="minorEastAsia" w:hAnsiTheme="minorEastAsia" w:hint="eastAsia"/>
                <w:b/>
                <w:sz w:val="24"/>
              </w:rPr>
              <w:t>例题</w:t>
            </w:r>
            <w:r w:rsidRPr="00FD03FA">
              <w:rPr>
                <w:rFonts w:ascii="Times New Roman" w:eastAsiaTheme="minorEastAsia" w:hAnsiTheme="minorEastAsia"/>
                <w:b/>
                <w:sz w:val="24"/>
              </w:rPr>
              <w:t>：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(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教材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94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页例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)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如图所示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,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五边形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ABCDE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∽五边形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A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B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C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D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E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,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求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C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D</w:t>
            </w:r>
            <w:r w:rsidRPr="00FD03FA">
              <w:rPr>
                <w:rFonts w:ascii="Times New Roman" w:eastAsiaTheme="minorEastAsia" w:hAnsiTheme="minorEastAsia" w:hint="eastAsia"/>
                <w:sz w:val="24"/>
                <w:vertAlign w:val="subscript"/>
              </w:rPr>
              <w:t>1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的长和∠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A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的度数</w:t>
            </w:r>
            <w:r w:rsidRPr="00FD03FA">
              <w:rPr>
                <w:rFonts w:ascii="Times New Roman" w:eastAsiaTheme="minorEastAsia" w:hAnsiTheme="minorEastAsia" w:hint="eastAsia"/>
                <w:sz w:val="24"/>
              </w:rPr>
              <w:t>.</w:t>
            </w:r>
          </w:p>
          <w:p w:rsidR="00FD03FA" w:rsidRDefault="00FD03FA" w:rsidP="00FD03FA">
            <w:pPr>
              <w:rPr>
                <w:rFonts w:ascii="Times New Roman" w:eastAsiaTheme="minorEastAsia" w:hAnsiTheme="minorEastAsia"/>
                <w:sz w:val="24"/>
              </w:rPr>
            </w:pPr>
            <w:r>
              <w:rPr>
                <w:rFonts w:ascii="Times New Roman" w:eastAsiaTheme="minorEastAsia" w:hAnsiTheme="minorEastAsia"/>
                <w:noProof/>
                <w:sz w:val="24"/>
              </w:rPr>
              <w:drawing>
                <wp:inline distT="0" distB="0" distL="0" distR="0" wp14:anchorId="3E3EA446">
                  <wp:extent cx="1485900" cy="59928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27" cy="606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D03FA" w:rsidRPr="00FD03FA" w:rsidRDefault="00FD03FA" w:rsidP="00FD03FA">
            <w:pPr>
              <w:rPr>
                <w:rFonts w:ascii="Times New Roman" w:eastAsiaTheme="minorEastAsia" w:hAnsiTheme="minorEastAsia"/>
                <w:color w:val="FF0000"/>
                <w:sz w:val="24"/>
              </w:rPr>
            </w:pPr>
            <w:r w:rsidRPr="00FD03FA">
              <w:rPr>
                <w:rFonts w:ascii="Times New Roman" w:eastAsiaTheme="minorEastAsia" w:hAnsiTheme="minorEastAsia" w:hint="eastAsia"/>
                <w:color w:val="FF0000"/>
                <w:sz w:val="24"/>
              </w:rPr>
              <w:t>（学生思考，</w:t>
            </w:r>
            <w:r w:rsidR="00463F0B">
              <w:rPr>
                <w:rFonts w:ascii="Times New Roman" w:eastAsiaTheme="minorEastAsia" w:hAnsiTheme="minorEastAsia" w:hint="eastAsia"/>
                <w:color w:val="FF0000"/>
                <w:sz w:val="24"/>
              </w:rPr>
              <w:t>上前写过程，</w:t>
            </w:r>
            <w:r w:rsidRPr="00FD03FA">
              <w:rPr>
                <w:rFonts w:ascii="Times New Roman" w:eastAsiaTheme="minorEastAsia" w:hAnsiTheme="minorEastAsia" w:hint="eastAsia"/>
                <w:color w:val="FF0000"/>
                <w:sz w:val="24"/>
              </w:rPr>
              <w:t>让学生之间互相判定，指出易错点，同时规范学生书写。）</w:t>
            </w: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学生回答展示，台下的同学提出质疑.</w:t>
            </w: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B147B3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AB2831" w:rsidRPr="00AB2831" w:rsidRDefault="00AB2831" w:rsidP="00AB283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AB2831">
              <w:rPr>
                <w:rFonts w:ascii="仿宋" w:eastAsia="仿宋" w:hAnsi="仿宋" w:cs="仿宋"/>
                <w:b/>
                <w:bCs/>
                <w:szCs w:val="21"/>
              </w:rPr>
              <w:t xml:space="preserve">1. </w:t>
            </w:r>
            <w:r w:rsidRPr="00AB2831">
              <w:rPr>
                <w:rFonts w:ascii="仿宋" w:eastAsia="仿宋" w:hAnsi="仿宋" w:cs="仿宋" w:hint="eastAsia"/>
                <w:b/>
                <w:bCs/>
                <w:szCs w:val="21"/>
              </w:rPr>
              <w:t>形状相同的图形叫做相似图形.</w:t>
            </w:r>
          </w:p>
          <w:p w:rsidR="00AB2831" w:rsidRPr="00AB2831" w:rsidRDefault="00AB2831" w:rsidP="00AB283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AB2831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2.一般地,如果两个多边形的对应角相等、对应边成比例,那么这两个多边形叫做相似多边形.（两个条件缺一不可） </w:t>
            </w:r>
          </w:p>
          <w:p w:rsidR="00AB2831" w:rsidRPr="00AB2831" w:rsidRDefault="00AB2831" w:rsidP="00AB283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AB2831">
              <w:rPr>
                <w:rFonts w:ascii="仿宋" w:eastAsia="仿宋" w:hAnsi="仿宋" w:cs="仿宋" w:hint="eastAsia"/>
                <w:b/>
                <w:bCs/>
                <w:szCs w:val="21"/>
              </w:rPr>
              <w:t>3.相似多边形的对应角相等,对应边成比例.对应边的比叫做它们的相似比.</w:t>
            </w:r>
          </w:p>
          <w:p w:rsidR="00A30B17" w:rsidRPr="00F82E99" w:rsidRDefault="00AB2831" w:rsidP="00A30B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AB2831"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周长之比等于相似比，面积之比等于相似比的平方。 </w:t>
            </w:r>
          </w:p>
          <w:p w:rsidR="00F63017" w:rsidRPr="00B147B3" w:rsidRDefault="00F63017" w:rsidP="00F82E99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学生思考，记忆.</w:t>
            </w: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  <w:proofErr w:type="gramEnd"/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60012E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97114A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PPT</w:t>
            </w:r>
          </w:p>
          <w:p w:rsidR="00F63017" w:rsidRDefault="00F63017" w:rsidP="002A5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学生独立思考作答.或在教师指导下再次进行合作交流并展示.</w:t>
            </w:r>
          </w:p>
        </w:tc>
      </w:tr>
      <w:tr w:rsidR="00F8108B">
        <w:tc>
          <w:tcPr>
            <w:tcW w:w="1811" w:type="dxa"/>
            <w:vAlign w:val="center"/>
          </w:tcPr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60012E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2D7B2D" w:rsidRDefault="002D7B2D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2D7B2D">
              <w:rPr>
                <w:rFonts w:ascii="仿宋" w:eastAsia="仿宋" w:hAnsi="仿宋" w:cs="仿宋" w:hint="eastAsia"/>
                <w:bCs/>
                <w:szCs w:val="21"/>
              </w:rPr>
              <w:t>数学书  P95-96    习题A、B组</w:t>
            </w:r>
          </w:p>
          <w:p w:rsidR="0060012E" w:rsidRPr="0097114A" w:rsidRDefault="00C92B80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全品</w:t>
            </w:r>
            <w:bookmarkStart w:id="0" w:name="_GoBack"/>
            <w:bookmarkEnd w:id="0"/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8108B" w:rsidRDefault="00F8108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 w:rsidR="002D7B2D" w:rsidRPr="002D7B2D" w:rsidRDefault="002D7B2D" w:rsidP="00A75ECE">
            <w:pPr>
              <w:spacing w:line="340" w:lineRule="exact"/>
              <w:jc w:val="left"/>
              <w:rPr>
                <w:rFonts w:ascii="仿宋" w:eastAsia="仿宋" w:hAnsi="仿宋" w:cstheme="minorEastAsia"/>
                <w:b/>
                <w:bCs/>
                <w:szCs w:val="21"/>
              </w:rPr>
            </w:pPr>
            <w:r w:rsidRPr="002D7B2D">
              <w:rPr>
                <w:rFonts w:ascii="仿宋" w:eastAsia="仿宋" w:hAnsi="仿宋" w:cstheme="minorEastAsia" w:hint="eastAsia"/>
                <w:b/>
                <w:bCs/>
                <w:szCs w:val="21"/>
              </w:rPr>
              <w:t>1.相似图形定义:形状相同的图形叫做相似图形.</w:t>
            </w:r>
          </w:p>
          <w:p w:rsidR="002D7B2D" w:rsidRPr="002D7B2D" w:rsidRDefault="002D7B2D" w:rsidP="00A75ECE">
            <w:pPr>
              <w:spacing w:line="340" w:lineRule="exact"/>
              <w:jc w:val="left"/>
              <w:rPr>
                <w:rFonts w:ascii="仿宋" w:eastAsia="仿宋" w:hAnsi="仿宋" w:cstheme="minorEastAsia"/>
                <w:b/>
                <w:bCs/>
                <w:szCs w:val="21"/>
              </w:rPr>
            </w:pPr>
            <w:r w:rsidRPr="002D7B2D">
              <w:rPr>
                <w:rFonts w:ascii="仿宋" w:eastAsia="仿宋" w:hAnsi="仿宋" w:cstheme="minorEastAsia" w:hint="eastAsia"/>
                <w:b/>
                <w:bCs/>
                <w:szCs w:val="21"/>
              </w:rPr>
              <w:t>2.相似图形与全等图形之间的关系.（1:1）</w:t>
            </w:r>
          </w:p>
          <w:p w:rsidR="002D7B2D" w:rsidRPr="002D7B2D" w:rsidRDefault="002D7B2D" w:rsidP="00A75ECE">
            <w:pPr>
              <w:spacing w:line="340" w:lineRule="exact"/>
              <w:jc w:val="left"/>
              <w:rPr>
                <w:rFonts w:ascii="仿宋" w:eastAsia="仿宋" w:hAnsi="仿宋" w:cstheme="minorEastAsia"/>
                <w:b/>
                <w:bCs/>
                <w:szCs w:val="21"/>
              </w:rPr>
            </w:pPr>
            <w:r w:rsidRPr="002D7B2D">
              <w:rPr>
                <w:rFonts w:ascii="仿宋" w:eastAsia="仿宋" w:hAnsi="仿宋" w:cstheme="minorEastAsia" w:hint="eastAsia"/>
                <w:b/>
                <w:bCs/>
                <w:szCs w:val="21"/>
              </w:rPr>
              <w:t>3.相似多边形、相似比的概念.（注意对应点、顺序性）</w:t>
            </w:r>
          </w:p>
          <w:p w:rsidR="00F63017" w:rsidRDefault="002D7B2D" w:rsidP="00A75ECE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D33A25">
              <w:rPr>
                <w:rFonts w:ascii="仿宋" w:eastAsia="仿宋" w:hAnsi="仿宋" w:cstheme="minorEastAsia" w:hint="eastAsia"/>
                <w:b/>
                <w:bCs/>
                <w:szCs w:val="21"/>
              </w:rPr>
              <w:t>4.相似多边形的性质.</w:t>
            </w:r>
          </w:p>
        </w:tc>
        <w:tc>
          <w:tcPr>
            <w:tcW w:w="2297" w:type="dxa"/>
            <w:vAlign w:val="center"/>
          </w:tcPr>
          <w:p w:rsidR="00F63017" w:rsidRDefault="00F63017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F63017" w:rsidRDefault="00F6301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F63017" w:rsidRDefault="00FD03FA">
      <w:r>
        <w:rPr>
          <w:noProof/>
        </w:rPr>
        <w:drawing>
          <wp:anchor distT="0" distB="0" distL="114300" distR="114300" simplePos="0" relativeHeight="251662848" behindDoc="0" locked="0" layoutInCell="1" allowOverlap="1" wp14:anchorId="5F392B63" wp14:editId="2F425F11">
            <wp:simplePos x="0" y="0"/>
            <wp:positionH relativeFrom="column">
              <wp:posOffset>1223010</wp:posOffset>
            </wp:positionH>
            <wp:positionV relativeFrom="paragraph">
              <wp:posOffset>-6428740</wp:posOffset>
            </wp:positionV>
            <wp:extent cx="1602740" cy="276225"/>
            <wp:effectExtent l="0" t="0" r="0" b="0"/>
            <wp:wrapThrough wrapText="bothSides">
              <wp:wrapPolygon edited="0">
                <wp:start x="0" y="0"/>
                <wp:lineTo x="0" y="20855"/>
                <wp:lineTo x="21309" y="20855"/>
                <wp:lineTo x="21309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30" t="58469" r="51683" b="34770"/>
                    <a:stretch/>
                  </pic:blipFill>
                  <pic:spPr bwMode="auto">
                    <a:xfrm>
                      <a:off x="0" y="0"/>
                      <a:ext cx="1602740" cy="276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3017" w:rsidSect="00F63017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0AF" w:rsidRDefault="006F40AF" w:rsidP="00F63017">
      <w:r>
        <w:separator/>
      </w:r>
    </w:p>
  </w:endnote>
  <w:endnote w:type="continuationSeparator" w:id="0">
    <w:p w:rsidR="006F40AF" w:rsidRDefault="006F40AF" w:rsidP="00F6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17" w:rsidRDefault="009E69AA">
    <w:pPr>
      <w:pStyle w:val="a4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7240D4">
      <w:fldChar w:fldCharType="begin"/>
    </w:r>
    <w:r>
      <w:rPr>
        <w:rStyle w:val="a6"/>
      </w:rPr>
      <w:instrText xml:space="preserve"> PAGE \* MERGEFORMAT </w:instrText>
    </w:r>
    <w:r w:rsidR="007240D4">
      <w:fldChar w:fldCharType="separate"/>
    </w:r>
    <w:r w:rsidR="00C92B80" w:rsidRPr="00C92B80">
      <w:rPr>
        <w:noProof/>
      </w:rPr>
      <w:t>2</w:t>
    </w:r>
    <w:r w:rsidR="007240D4">
      <w:fldChar w:fldCharType="end"/>
    </w:r>
    <w:r>
      <w:rPr>
        <w:rStyle w:val="a6"/>
        <w:rFonts w:hint="eastAsia"/>
      </w:rPr>
      <w:t>/</w:t>
    </w:r>
    <w:fldSimple w:instr=" SECTIONPAGES \* MERGEFORMAT ">
      <w:r w:rsidR="00C92B80" w:rsidRPr="00C92B80">
        <w:rPr>
          <w:rStyle w:val="a6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0AF" w:rsidRDefault="006F40AF" w:rsidP="00F63017">
      <w:r>
        <w:separator/>
      </w:r>
    </w:p>
  </w:footnote>
  <w:footnote w:type="continuationSeparator" w:id="0">
    <w:p w:rsidR="006F40AF" w:rsidRDefault="006F40AF" w:rsidP="00F6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17" w:rsidRDefault="009E69AA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C0D"/>
    <w:multiLevelType w:val="hybridMultilevel"/>
    <w:tmpl w:val="6A8CD3CC"/>
    <w:lvl w:ilvl="0" w:tplc="B2FA9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D7499"/>
    <w:multiLevelType w:val="hybridMultilevel"/>
    <w:tmpl w:val="845E95BE"/>
    <w:lvl w:ilvl="0" w:tplc="ECF4E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3D14F9"/>
    <w:multiLevelType w:val="hybridMultilevel"/>
    <w:tmpl w:val="BC9AE5A4"/>
    <w:lvl w:ilvl="0" w:tplc="8A92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2CD5D6"/>
    <w:multiLevelType w:val="singleLevel"/>
    <w:tmpl w:val="182CD5D6"/>
    <w:lvl w:ilvl="0">
      <w:start w:val="1"/>
      <w:numFmt w:val="decimal"/>
      <w:suff w:val="nothing"/>
      <w:lvlText w:val="%1、"/>
      <w:lvlJc w:val="left"/>
    </w:lvl>
  </w:abstractNum>
  <w:abstractNum w:abstractNumId="4">
    <w:nsid w:val="2818AE53"/>
    <w:multiLevelType w:val="singleLevel"/>
    <w:tmpl w:val="2818AE53"/>
    <w:lvl w:ilvl="0">
      <w:start w:val="1"/>
      <w:numFmt w:val="decimal"/>
      <w:suff w:val="nothing"/>
      <w:lvlText w:val="%1、"/>
      <w:lvlJc w:val="left"/>
    </w:lvl>
  </w:abstractNum>
  <w:abstractNum w:abstractNumId="5">
    <w:nsid w:val="339C26CB"/>
    <w:multiLevelType w:val="hybridMultilevel"/>
    <w:tmpl w:val="0BA879AC"/>
    <w:lvl w:ilvl="0" w:tplc="6FB60C9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AB6638"/>
    <w:multiLevelType w:val="hybridMultilevel"/>
    <w:tmpl w:val="F3D271C4"/>
    <w:lvl w:ilvl="0" w:tplc="391E8A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EC2D1D"/>
    <w:multiLevelType w:val="hybridMultilevel"/>
    <w:tmpl w:val="F494670C"/>
    <w:lvl w:ilvl="0" w:tplc="CD24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2164095"/>
    <w:multiLevelType w:val="hybridMultilevel"/>
    <w:tmpl w:val="5CE41820"/>
    <w:lvl w:ilvl="0" w:tplc="5D8A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6705F4"/>
    <w:multiLevelType w:val="hybridMultilevel"/>
    <w:tmpl w:val="BDA29DF2"/>
    <w:lvl w:ilvl="0" w:tplc="4A062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3E30C7"/>
    <w:multiLevelType w:val="hybridMultilevel"/>
    <w:tmpl w:val="9C54BCE4"/>
    <w:lvl w:ilvl="0" w:tplc="D7BCE8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6E50AF"/>
    <w:multiLevelType w:val="hybridMultilevel"/>
    <w:tmpl w:val="0F663F8E"/>
    <w:lvl w:ilvl="0" w:tplc="B1CC62B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57E3CE1"/>
    <w:multiLevelType w:val="singleLevel"/>
    <w:tmpl w:val="757E3CE1"/>
    <w:lvl w:ilvl="0">
      <w:start w:val="1"/>
      <w:numFmt w:val="decimal"/>
      <w:suff w:val="nothing"/>
      <w:lvlText w:val="%1、"/>
      <w:lvlJc w:val="left"/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05968"/>
    <w:rsid w:val="000A26AE"/>
    <w:rsid w:val="000D3662"/>
    <w:rsid w:val="000E5AA4"/>
    <w:rsid w:val="00146EFD"/>
    <w:rsid w:val="001516BD"/>
    <w:rsid w:val="00153ABB"/>
    <w:rsid w:val="00161CFF"/>
    <w:rsid w:val="001872A3"/>
    <w:rsid w:val="00190122"/>
    <w:rsid w:val="001948D0"/>
    <w:rsid w:val="001E49BC"/>
    <w:rsid w:val="00214BD3"/>
    <w:rsid w:val="0023685A"/>
    <w:rsid w:val="002A574D"/>
    <w:rsid w:val="002D1B3F"/>
    <w:rsid w:val="002D7B2D"/>
    <w:rsid w:val="00323B3C"/>
    <w:rsid w:val="003450C7"/>
    <w:rsid w:val="003973D2"/>
    <w:rsid w:val="003B71FA"/>
    <w:rsid w:val="00442E97"/>
    <w:rsid w:val="00463F0B"/>
    <w:rsid w:val="004912D4"/>
    <w:rsid w:val="004F3116"/>
    <w:rsid w:val="004F4B09"/>
    <w:rsid w:val="00501B0F"/>
    <w:rsid w:val="00546D72"/>
    <w:rsid w:val="00562D27"/>
    <w:rsid w:val="0060012E"/>
    <w:rsid w:val="00614228"/>
    <w:rsid w:val="006233A1"/>
    <w:rsid w:val="00643698"/>
    <w:rsid w:val="00655029"/>
    <w:rsid w:val="00667717"/>
    <w:rsid w:val="00674BEA"/>
    <w:rsid w:val="006C12B3"/>
    <w:rsid w:val="006C3EAC"/>
    <w:rsid w:val="006F40AF"/>
    <w:rsid w:val="007240D4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61BE7"/>
    <w:rsid w:val="008D3A10"/>
    <w:rsid w:val="0097114A"/>
    <w:rsid w:val="00984131"/>
    <w:rsid w:val="0099126B"/>
    <w:rsid w:val="009E69AA"/>
    <w:rsid w:val="00A30B17"/>
    <w:rsid w:val="00A661D2"/>
    <w:rsid w:val="00A75ECE"/>
    <w:rsid w:val="00A8793E"/>
    <w:rsid w:val="00A976BD"/>
    <w:rsid w:val="00AB2831"/>
    <w:rsid w:val="00AB4B71"/>
    <w:rsid w:val="00AC58EA"/>
    <w:rsid w:val="00B147B3"/>
    <w:rsid w:val="00B537E2"/>
    <w:rsid w:val="00B57748"/>
    <w:rsid w:val="00B63C3F"/>
    <w:rsid w:val="00B81CAE"/>
    <w:rsid w:val="00BA32AE"/>
    <w:rsid w:val="00C018A7"/>
    <w:rsid w:val="00C37BA9"/>
    <w:rsid w:val="00C92B80"/>
    <w:rsid w:val="00CC0C6C"/>
    <w:rsid w:val="00CC4D47"/>
    <w:rsid w:val="00CC6204"/>
    <w:rsid w:val="00D202BD"/>
    <w:rsid w:val="00D33A25"/>
    <w:rsid w:val="00D60A45"/>
    <w:rsid w:val="00D70933"/>
    <w:rsid w:val="00D81521"/>
    <w:rsid w:val="00DD6689"/>
    <w:rsid w:val="00E521EE"/>
    <w:rsid w:val="00E66880"/>
    <w:rsid w:val="00E85EDB"/>
    <w:rsid w:val="00ED4A0C"/>
    <w:rsid w:val="00EE039E"/>
    <w:rsid w:val="00F17F0C"/>
    <w:rsid w:val="00F63017"/>
    <w:rsid w:val="00F8108B"/>
    <w:rsid w:val="00F82E99"/>
    <w:rsid w:val="00FB42F2"/>
    <w:rsid w:val="00FB682B"/>
    <w:rsid w:val="00FD03FA"/>
    <w:rsid w:val="021212D2"/>
    <w:rsid w:val="03DB088C"/>
    <w:rsid w:val="164276C0"/>
    <w:rsid w:val="1A1F4210"/>
    <w:rsid w:val="1E862B18"/>
    <w:rsid w:val="26583465"/>
    <w:rsid w:val="28F5257D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28</TotalTime>
  <Pages>2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超级奶爸</dc:creator>
  <cp:lastModifiedBy>1</cp:lastModifiedBy>
  <cp:revision>7</cp:revision>
  <dcterms:created xsi:type="dcterms:W3CDTF">2020-04-21T14:46:00Z</dcterms:created>
  <dcterms:modified xsi:type="dcterms:W3CDTF">2020-06-16T08:05:00Z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